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FC" w:rsidRDefault="005A09FC" w:rsidP="005A09FC">
      <w:pPr>
        <w:ind w:left="720"/>
        <w:rPr>
          <w:sz w:val="32"/>
          <w:szCs w:val="32"/>
        </w:rPr>
      </w:pPr>
    </w:p>
    <w:p w:rsidR="005A09FC" w:rsidRDefault="005A09FC" w:rsidP="005A09FC">
      <w:pPr>
        <w:ind w:left="720"/>
        <w:rPr>
          <w:sz w:val="32"/>
          <w:szCs w:val="32"/>
        </w:rPr>
      </w:pPr>
    </w:p>
    <w:p w:rsidR="005A09FC" w:rsidRDefault="005A09FC" w:rsidP="005A09FC">
      <w:pPr>
        <w:ind w:left="720"/>
        <w:rPr>
          <w:sz w:val="32"/>
          <w:szCs w:val="32"/>
        </w:rPr>
      </w:pPr>
    </w:p>
    <w:p w:rsidR="005A09FC" w:rsidRDefault="005A09FC" w:rsidP="005A09FC">
      <w:pPr>
        <w:ind w:left="720"/>
        <w:rPr>
          <w:sz w:val="32"/>
          <w:szCs w:val="32"/>
        </w:rPr>
      </w:pPr>
    </w:p>
    <w:p w:rsidR="005A09FC" w:rsidRDefault="005A09FC" w:rsidP="005A09FC">
      <w:pPr>
        <w:ind w:left="720"/>
        <w:rPr>
          <w:sz w:val="32"/>
          <w:szCs w:val="32"/>
        </w:rPr>
      </w:pPr>
    </w:p>
    <w:p w:rsidR="005A09FC" w:rsidRDefault="005A09FC" w:rsidP="005A09FC">
      <w:pPr>
        <w:ind w:left="720"/>
        <w:jc w:val="center"/>
        <w:rPr>
          <w:sz w:val="28"/>
          <w:szCs w:val="28"/>
        </w:rPr>
      </w:pPr>
    </w:p>
    <w:p w:rsidR="005A09FC" w:rsidRDefault="005A09FC" w:rsidP="005A09FC">
      <w:pPr>
        <w:rPr>
          <w:sz w:val="28"/>
          <w:szCs w:val="28"/>
        </w:rPr>
      </w:pPr>
    </w:p>
    <w:p w:rsidR="005A09FC" w:rsidRDefault="005A09FC" w:rsidP="005A09FC">
      <w:pPr>
        <w:ind w:left="720"/>
        <w:jc w:val="center"/>
        <w:rPr>
          <w:sz w:val="28"/>
          <w:szCs w:val="28"/>
        </w:rPr>
      </w:pPr>
    </w:p>
    <w:p w:rsidR="005A09FC" w:rsidRPr="003717F6" w:rsidRDefault="005A09FC" w:rsidP="005A09FC">
      <w:pPr>
        <w:ind w:left="720"/>
        <w:rPr>
          <w:sz w:val="28"/>
          <w:szCs w:val="28"/>
        </w:rPr>
      </w:pPr>
      <w:r w:rsidRPr="003717F6">
        <w:rPr>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23pt;height:225pt" fillcolor="#99f" stroked="f">
            <v:fill color2="#099" focus="100%" type="gradient"/>
            <v:shadow on="t" color="silver" opacity="52429f" offset="3pt,3pt"/>
            <v:textpath style="font-family:&quot;Times New Roman&quot;;v-text-kern:t" trim="t" fitpath="t" xscale="f" string="Рекомендации для родителей&#10;на тему: &quot;Как поведение родителей&#10;влияет на ребенка&quot;"/>
          </v:shape>
        </w:pict>
      </w:r>
    </w:p>
    <w:p w:rsidR="005A09FC" w:rsidRDefault="005A09FC" w:rsidP="005A09FC">
      <w:pPr>
        <w:ind w:left="720"/>
        <w:rPr>
          <w:sz w:val="28"/>
          <w:szCs w:val="28"/>
        </w:rPr>
      </w:pPr>
    </w:p>
    <w:p w:rsidR="005A09FC" w:rsidRDefault="005A09FC" w:rsidP="005A09FC">
      <w:pPr>
        <w:ind w:left="720"/>
        <w:rPr>
          <w:sz w:val="28"/>
          <w:szCs w:val="28"/>
        </w:rPr>
      </w:pPr>
    </w:p>
    <w:p w:rsidR="005A09FC" w:rsidRDefault="005A09FC" w:rsidP="005A09FC">
      <w:pPr>
        <w:ind w:left="720"/>
        <w:rPr>
          <w:sz w:val="28"/>
          <w:szCs w:val="28"/>
        </w:rPr>
      </w:pPr>
    </w:p>
    <w:p w:rsidR="005A09FC" w:rsidRDefault="005A09FC" w:rsidP="005A09FC">
      <w:pPr>
        <w:ind w:left="720"/>
        <w:rPr>
          <w:sz w:val="28"/>
          <w:szCs w:val="28"/>
        </w:rPr>
      </w:pPr>
    </w:p>
    <w:p w:rsidR="005A09FC" w:rsidRDefault="005A09FC" w:rsidP="005A09FC">
      <w:pPr>
        <w:ind w:left="720"/>
        <w:rPr>
          <w:sz w:val="28"/>
          <w:szCs w:val="28"/>
        </w:rPr>
      </w:pPr>
    </w:p>
    <w:p w:rsidR="005A09FC" w:rsidRDefault="005A09FC" w:rsidP="005A09FC">
      <w:pPr>
        <w:ind w:left="720"/>
        <w:rPr>
          <w:sz w:val="28"/>
          <w:szCs w:val="28"/>
        </w:rPr>
      </w:pPr>
    </w:p>
    <w:p w:rsidR="005A09FC" w:rsidRPr="007E4B42" w:rsidRDefault="005A09FC" w:rsidP="005A09FC">
      <w:pPr>
        <w:rPr>
          <w:sz w:val="28"/>
          <w:szCs w:val="28"/>
        </w:rPr>
      </w:pPr>
    </w:p>
    <w:p w:rsidR="005A09FC" w:rsidRDefault="005A09FC" w:rsidP="005A09FC">
      <w:pPr>
        <w:rPr>
          <w:sz w:val="28"/>
          <w:szCs w:val="28"/>
        </w:rPr>
      </w:pPr>
      <w:r w:rsidRPr="006B0E7F">
        <w:rPr>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67pt;height:89pt" fillcolor="#3cf" strokecolor="#009" strokeweight="1pt">
            <v:shadow on="t" color="#009" offset="7pt,-7pt"/>
            <v:textpath style="font-family:&quot;Impact&quot;;v-text-spacing:52429f;v-text-kern:t" trim="t" fitpath="t" xscale="f" string="Как поведение родителей влияет &#10;на ребенка"/>
          </v:shape>
        </w:pict>
      </w:r>
    </w:p>
    <w:p w:rsidR="005A09FC" w:rsidRPr="005A09FC" w:rsidRDefault="005A09FC" w:rsidP="005A09FC">
      <w:pPr>
        <w:rPr>
          <w:rFonts w:ascii="Times New Roman" w:hAnsi="Times New Roman" w:cs="Times New Roman"/>
          <w:sz w:val="32"/>
          <w:szCs w:val="32"/>
        </w:rPr>
      </w:pPr>
      <w:r w:rsidRPr="005A09FC">
        <w:rPr>
          <w:rFonts w:ascii="Times New Roman" w:hAnsi="Times New Roman" w:cs="Times New Roman"/>
          <w:sz w:val="32"/>
          <w:szCs w:val="32"/>
        </w:rPr>
        <w:t xml:space="preserve"> Исследования показали, что большинство людей употребляют алкоголь или курят так же, как это делали их родители. Обнаружено, что вероятность курения повышается у тех детей, чьи родители курят. Так, что одни находки ученых подтверждают другие. Интересно, что само по себе употребление алкоголя на глазах детей не оказывает на них вредного влияния. Однако специалисты советуют не пить, или пить умеренно, является хорошим примером, а вы сами служите положительной ролевой моделью.</w:t>
      </w:r>
    </w:p>
    <w:p w:rsidR="005A09FC" w:rsidRPr="005A09FC" w:rsidRDefault="005A09FC" w:rsidP="005A09FC">
      <w:pPr>
        <w:rPr>
          <w:rFonts w:ascii="Times New Roman" w:hAnsi="Times New Roman" w:cs="Times New Roman"/>
          <w:sz w:val="32"/>
          <w:szCs w:val="32"/>
        </w:rPr>
      </w:pPr>
      <w:r w:rsidRPr="005A09FC">
        <w:rPr>
          <w:rFonts w:ascii="Times New Roman" w:hAnsi="Times New Roman" w:cs="Times New Roman"/>
          <w:sz w:val="32"/>
          <w:szCs w:val="32"/>
        </w:rPr>
        <w:t xml:space="preserve">  Однако количество выпитого вами алкоголя или выкуренных сигарет далеко не все в вашем поведении, что замечает ребенок. Дети так же видят, почему вы пьете или курите, когда вы пьете, пьете ли, когда вы сидите за рулем. Совмещаете ли вы с употреблением алкоголя плавание в реке, вождение машины, работу. То, как вы относитесь к связанным с этим опасностям, не остается не замеченным.</w:t>
      </w:r>
    </w:p>
    <w:p w:rsidR="005A09FC" w:rsidRPr="005A09FC" w:rsidRDefault="005A09FC" w:rsidP="005A09FC">
      <w:pPr>
        <w:rPr>
          <w:rFonts w:ascii="Times New Roman" w:hAnsi="Times New Roman" w:cs="Times New Roman"/>
          <w:sz w:val="32"/>
          <w:szCs w:val="32"/>
        </w:rPr>
      </w:pPr>
      <w:r w:rsidRPr="005A09FC">
        <w:rPr>
          <w:rFonts w:ascii="Times New Roman" w:hAnsi="Times New Roman" w:cs="Times New Roman"/>
          <w:sz w:val="32"/>
          <w:szCs w:val="32"/>
        </w:rPr>
        <w:t xml:space="preserve">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и ролевыми моделями для своих детей.</w:t>
      </w:r>
    </w:p>
    <w:p w:rsidR="005A09FC" w:rsidRPr="005A09FC" w:rsidRDefault="005A09FC" w:rsidP="005A09FC">
      <w:pPr>
        <w:rPr>
          <w:rFonts w:ascii="Times New Roman" w:hAnsi="Times New Roman" w:cs="Times New Roman"/>
          <w:sz w:val="32"/>
          <w:szCs w:val="32"/>
        </w:rPr>
      </w:pPr>
      <w:r w:rsidRPr="005A09FC">
        <w:rPr>
          <w:rFonts w:ascii="Times New Roman" w:hAnsi="Times New Roman" w:cs="Times New Roman"/>
          <w:sz w:val="32"/>
          <w:szCs w:val="32"/>
        </w:rPr>
        <w:t xml:space="preserve">      Одним из примеров здорового поведения и положительной ролевой модели для ребенка являются родители, организующие праздники, где алкоголь - не центр события. </w:t>
      </w:r>
      <w:proofErr w:type="gramStart"/>
      <w:r w:rsidRPr="005A09FC">
        <w:rPr>
          <w:rFonts w:ascii="Times New Roman" w:hAnsi="Times New Roman" w:cs="Times New Roman"/>
          <w:sz w:val="32"/>
          <w:szCs w:val="32"/>
        </w:rPr>
        <w:t xml:space="preserve">Наряду с алкогольными, предлагайте своим гостям безалкогольные напитки, никогда не заставляйте кого – либо пить, если он не хочет, убедитесь в том, что ваши подвыпившие гости не будут за рулем по дороге домой. </w:t>
      </w:r>
      <w:proofErr w:type="gramEnd"/>
    </w:p>
    <w:p w:rsidR="005A09FC" w:rsidRPr="005A09FC" w:rsidRDefault="005A09FC" w:rsidP="005A09FC">
      <w:pPr>
        <w:rPr>
          <w:rFonts w:ascii="Times New Roman" w:hAnsi="Times New Roman" w:cs="Times New Roman"/>
          <w:sz w:val="32"/>
          <w:szCs w:val="32"/>
        </w:rPr>
      </w:pPr>
      <w:r w:rsidRPr="005A09FC">
        <w:rPr>
          <w:rFonts w:ascii="Times New Roman" w:hAnsi="Times New Roman" w:cs="Times New Roman"/>
          <w:sz w:val="32"/>
          <w:szCs w:val="32"/>
        </w:rPr>
        <w:lastRenderedPageBreak/>
        <w:t xml:space="preserve">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Ниже приведено несколько правил, которых следует придерживаться в целях облегчения положения ребенка в такой семье:</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Убедитесь в том, что ваши дети понимают, что алкоголизм – это заболевание, как рак или диабет. В этом случае они могут возненавидеть болезнь, но продолжать любить отца или мать.</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 xml:space="preserve">Узнайте </w:t>
      </w:r>
      <w:proofErr w:type="gramStart"/>
      <w:r w:rsidRPr="005A09FC">
        <w:rPr>
          <w:rFonts w:ascii="Times New Roman" w:hAnsi="Times New Roman" w:cs="Times New Roman"/>
          <w:sz w:val="32"/>
          <w:szCs w:val="32"/>
        </w:rPr>
        <w:t>побольше</w:t>
      </w:r>
      <w:proofErr w:type="gramEnd"/>
      <w:r w:rsidRPr="005A09FC">
        <w:rPr>
          <w:rFonts w:ascii="Times New Roman" w:hAnsi="Times New Roman" w:cs="Times New Roman"/>
          <w:sz w:val="32"/>
          <w:szCs w:val="32"/>
        </w:rPr>
        <w:t xml:space="preserve"> информации об алкоголизме сами, а затем передайте ее детям. Понимание избавляет, хотя бы частично, от страха перед заболеванием.</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Посетите группу поддержки для семей или супругов алкоголиков, помогите своим детям найти такую же группу для детей, родители которых страдают алкоголизмом.</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Убедитесь, что дети не чувствуют, что  являются причиной болезни в целом или очередного запоя в частности.</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5A09FC" w:rsidRPr="005A09FC" w:rsidRDefault="005A09FC" w:rsidP="005A09FC">
      <w:pPr>
        <w:ind w:left="720"/>
        <w:rPr>
          <w:rFonts w:ascii="Times New Roman" w:hAnsi="Times New Roman" w:cs="Times New Roman"/>
          <w:sz w:val="32"/>
          <w:szCs w:val="32"/>
        </w:rPr>
      </w:pPr>
      <w:r w:rsidRPr="005A09FC">
        <w:rPr>
          <w:rFonts w:ascii="Times New Roman" w:hAnsi="Times New Roman" w:cs="Times New Roman"/>
          <w:sz w:val="32"/>
          <w:szCs w:val="32"/>
        </w:rPr>
        <w:t>Наши ценности – это во что мы верим с детства. Стандарты поведения, обычно воспитываемые семьей, кажутся нам самыми правильными и важными. Даже маленькие дети легко усваивают, что правильно и что неправильно, и принимают решения, основанные на семейных ценностях. Поэтому строгая система ценностей может помочь детям отказаться от курения и употребления алкоголя.</w:t>
      </w:r>
    </w:p>
    <w:p w:rsidR="005A09FC" w:rsidRPr="005A09FC" w:rsidRDefault="005A09FC" w:rsidP="005A09FC">
      <w:pPr>
        <w:ind w:left="720"/>
        <w:rPr>
          <w:rFonts w:ascii="Times New Roman" w:hAnsi="Times New Roman" w:cs="Times New Roman"/>
          <w:sz w:val="32"/>
          <w:szCs w:val="32"/>
        </w:rPr>
      </w:pPr>
      <w:r w:rsidRPr="005A09FC">
        <w:rPr>
          <w:rFonts w:ascii="Times New Roman" w:hAnsi="Times New Roman" w:cs="Times New Roman"/>
          <w:sz w:val="32"/>
          <w:szCs w:val="32"/>
        </w:rPr>
        <w:t xml:space="preserve">    В каждой семье система ценностей своя. Не существует единых стандартов воспитания, предупреждающих употребления табака и алкоголя. Скорее всего, ваш ребенок </w:t>
      </w:r>
      <w:r w:rsidRPr="005A09FC">
        <w:rPr>
          <w:rFonts w:ascii="Times New Roman" w:hAnsi="Times New Roman" w:cs="Times New Roman"/>
          <w:sz w:val="32"/>
          <w:szCs w:val="32"/>
        </w:rPr>
        <w:lastRenderedPageBreak/>
        <w:t>будет наблюдать, как семейные ценности влияют на ваше поведение, и перенимать ваши стандарты поведения, установки и убеждения.</w:t>
      </w:r>
    </w:p>
    <w:p w:rsidR="005A09FC" w:rsidRPr="005A09FC" w:rsidRDefault="005A09FC" w:rsidP="005A09FC">
      <w:pPr>
        <w:ind w:left="720"/>
        <w:rPr>
          <w:rFonts w:ascii="Times New Roman" w:hAnsi="Times New Roman" w:cs="Times New Roman"/>
          <w:sz w:val="32"/>
          <w:szCs w:val="32"/>
        </w:rPr>
      </w:pPr>
      <w:r w:rsidRPr="005A09FC">
        <w:rPr>
          <w:rFonts w:ascii="Times New Roman" w:hAnsi="Times New Roman" w:cs="Times New Roman"/>
          <w:sz w:val="32"/>
          <w:szCs w:val="32"/>
        </w:rPr>
        <w:t xml:space="preserve">    Ниже приведены примеры семейных ценностей, относящихся к профилактике употребления табака, алкоголя и наркотиков детьми и подростками:</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наличие личных убеждений или религиозных представлений, отрицающих употребление алкоголя или наркотиков;</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признание ценностей своей свободы, ценностей принятия собственных решений; при этом стремление быть «как все», «следовать за толпой» не является ценностью и стандартом поведения;</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уважение к человеческому телу и стремление к тому, чтобы быть здоровым и красивым; следование к здоровому образу жизни;</w:t>
      </w:r>
    </w:p>
    <w:p w:rsidR="005A09FC" w:rsidRPr="005A09FC" w:rsidRDefault="005A09FC" w:rsidP="005A09FC">
      <w:pPr>
        <w:numPr>
          <w:ilvl w:val="0"/>
          <w:numId w:val="1"/>
        </w:numPr>
        <w:spacing w:after="0" w:line="240" w:lineRule="auto"/>
        <w:rPr>
          <w:rFonts w:ascii="Times New Roman" w:hAnsi="Times New Roman" w:cs="Times New Roman"/>
          <w:sz w:val="32"/>
          <w:szCs w:val="32"/>
        </w:rPr>
      </w:pPr>
      <w:r w:rsidRPr="005A09FC">
        <w:rPr>
          <w:rFonts w:ascii="Times New Roman" w:hAnsi="Times New Roman" w:cs="Times New Roman"/>
          <w:sz w:val="32"/>
          <w:szCs w:val="32"/>
        </w:rPr>
        <w:t>убеждение, что контролировать свое поведение следует всегда.</w:t>
      </w:r>
    </w:p>
    <w:p w:rsidR="005A09FC" w:rsidRPr="005A09FC" w:rsidRDefault="005A09FC" w:rsidP="005A09FC">
      <w:pPr>
        <w:ind w:left="720"/>
        <w:rPr>
          <w:rFonts w:ascii="Times New Roman" w:hAnsi="Times New Roman" w:cs="Times New Roman"/>
          <w:sz w:val="32"/>
          <w:szCs w:val="32"/>
        </w:rPr>
      </w:pPr>
      <w:r w:rsidRPr="005A09FC">
        <w:rPr>
          <w:rFonts w:ascii="Times New Roman" w:hAnsi="Times New Roman" w:cs="Times New Roman"/>
          <w:sz w:val="32"/>
          <w:szCs w:val="32"/>
        </w:rPr>
        <w:t xml:space="preserve">Каких из перечисленных выше или подобных ценностей вы придерживаетесь, не столь уж важно. Главное, что бы у вашего ребенка были здоровые стандарты поведения и ценности, которые он считает правильными и важными. В случае, когда на него станут давить, предлагая или даже заставляя курить, пить алкоголь или пробовать наркотики, семейные ценности помогут сохранить контроль за своими поступками и остаться здоровым.  </w:t>
      </w:r>
    </w:p>
    <w:p w:rsidR="005A09FC" w:rsidRPr="005A09FC" w:rsidRDefault="005A09FC" w:rsidP="005A09FC">
      <w:pPr>
        <w:ind w:left="720"/>
        <w:rPr>
          <w:rFonts w:ascii="Times New Roman" w:hAnsi="Times New Roman" w:cs="Times New Roman"/>
          <w:sz w:val="32"/>
          <w:szCs w:val="32"/>
        </w:rPr>
      </w:pPr>
    </w:p>
    <w:p w:rsidR="005A09FC" w:rsidRPr="005A09FC" w:rsidRDefault="005A09FC" w:rsidP="005A09FC">
      <w:pPr>
        <w:ind w:left="720"/>
        <w:rPr>
          <w:rFonts w:ascii="Times New Roman" w:hAnsi="Times New Roman" w:cs="Times New Roman"/>
          <w:sz w:val="32"/>
          <w:szCs w:val="32"/>
        </w:rPr>
      </w:pPr>
    </w:p>
    <w:p w:rsidR="005A09FC" w:rsidRPr="005A09FC" w:rsidRDefault="005A09FC" w:rsidP="005A09FC">
      <w:pPr>
        <w:ind w:left="720"/>
        <w:rPr>
          <w:rFonts w:ascii="Times New Roman" w:hAnsi="Times New Roman" w:cs="Times New Roman"/>
          <w:sz w:val="32"/>
          <w:szCs w:val="32"/>
        </w:rPr>
      </w:pPr>
    </w:p>
    <w:p w:rsidR="005A09FC" w:rsidRPr="005A09FC" w:rsidRDefault="005A09FC" w:rsidP="005A09FC">
      <w:pPr>
        <w:ind w:left="720"/>
        <w:rPr>
          <w:rFonts w:ascii="Times New Roman" w:hAnsi="Times New Roman" w:cs="Times New Roman"/>
          <w:sz w:val="32"/>
          <w:szCs w:val="32"/>
        </w:rPr>
      </w:pPr>
    </w:p>
    <w:p w:rsidR="005A09FC" w:rsidRPr="005A09FC" w:rsidRDefault="005A09FC" w:rsidP="005A09FC">
      <w:pPr>
        <w:rPr>
          <w:rFonts w:ascii="Times New Roman" w:hAnsi="Times New Roman" w:cs="Times New Roman"/>
          <w:sz w:val="32"/>
          <w:szCs w:val="32"/>
        </w:rPr>
      </w:pPr>
    </w:p>
    <w:p w:rsidR="00193B9B" w:rsidRPr="005A09FC" w:rsidRDefault="00193B9B">
      <w:pPr>
        <w:rPr>
          <w:rFonts w:ascii="Times New Roman" w:hAnsi="Times New Roman" w:cs="Times New Roman"/>
        </w:rPr>
      </w:pPr>
    </w:p>
    <w:sectPr w:rsidR="00193B9B" w:rsidRPr="005A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02198"/>
    <w:multiLevelType w:val="hybridMultilevel"/>
    <w:tmpl w:val="E4F0630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09FC"/>
    <w:rsid w:val="00193B9B"/>
    <w:rsid w:val="005A0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3800</Characters>
  <Application>Microsoft Office Word</Application>
  <DocSecurity>0</DocSecurity>
  <Lines>31</Lines>
  <Paragraphs>8</Paragraphs>
  <ScaleCrop>false</ScaleCrop>
  <Company>Krokoz™ Inc.</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2013-03-07T10:23:00Z</dcterms:created>
  <dcterms:modified xsi:type="dcterms:W3CDTF">2013-03-07T10:24:00Z</dcterms:modified>
</cp:coreProperties>
</file>